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58" w:rsidRPr="007A5348" w:rsidRDefault="00B478CE" w:rsidP="00154158">
      <w:pPr>
        <w:pStyle w:val="NoSpacing"/>
        <w:jc w:val="center"/>
        <w:rPr>
          <w:rFonts w:ascii="Arial" w:hAnsi="Arial" w:cs="Arial"/>
          <w:b/>
          <w:bCs/>
          <w:szCs w:val="22"/>
        </w:rPr>
      </w:pPr>
      <w:proofErr w:type="spellStart"/>
      <w:r w:rsidRPr="007A5348">
        <w:rPr>
          <w:rFonts w:ascii="Arial" w:hAnsi="Arial" w:cs="Arial"/>
          <w:b/>
          <w:bCs/>
          <w:szCs w:val="22"/>
        </w:rPr>
        <w:t>F.No</w:t>
      </w:r>
      <w:proofErr w:type="spellEnd"/>
      <w:r w:rsidRPr="007A5348">
        <w:rPr>
          <w:rFonts w:ascii="Arial" w:hAnsi="Arial" w:cs="Arial"/>
          <w:b/>
          <w:bCs/>
          <w:szCs w:val="22"/>
        </w:rPr>
        <w:t>. j-19001/1/2020</w:t>
      </w:r>
      <w:r w:rsidR="00154158" w:rsidRPr="007A5348">
        <w:rPr>
          <w:rFonts w:ascii="Arial" w:hAnsi="Arial" w:cs="Arial"/>
          <w:b/>
          <w:bCs/>
          <w:szCs w:val="22"/>
        </w:rPr>
        <w:t>-</w:t>
      </w:r>
      <w:proofErr w:type="gramStart"/>
      <w:r w:rsidR="00154158" w:rsidRPr="007A5348">
        <w:rPr>
          <w:rFonts w:ascii="Arial" w:hAnsi="Arial" w:cs="Arial"/>
          <w:b/>
          <w:bCs/>
          <w:szCs w:val="22"/>
        </w:rPr>
        <w:t>Fy</w:t>
      </w:r>
      <w:proofErr w:type="gramEnd"/>
    </w:p>
    <w:p w:rsidR="00154158" w:rsidRPr="007A5348" w:rsidRDefault="00154158" w:rsidP="00154158">
      <w:pPr>
        <w:pStyle w:val="NoSpacing"/>
        <w:jc w:val="center"/>
        <w:rPr>
          <w:rFonts w:ascii="Arial" w:hAnsi="Arial" w:cs="Arial"/>
          <w:b/>
          <w:bCs/>
          <w:szCs w:val="22"/>
        </w:rPr>
      </w:pPr>
      <w:r w:rsidRPr="007A5348">
        <w:rPr>
          <w:rFonts w:ascii="Arial" w:hAnsi="Arial" w:cs="Arial"/>
          <w:b/>
          <w:bCs/>
          <w:szCs w:val="22"/>
        </w:rPr>
        <w:t>Government of India</w:t>
      </w:r>
    </w:p>
    <w:p w:rsidR="00154158" w:rsidRPr="007A5348" w:rsidRDefault="00154158" w:rsidP="00154158">
      <w:pPr>
        <w:pStyle w:val="NoSpacing"/>
        <w:jc w:val="center"/>
        <w:rPr>
          <w:rFonts w:ascii="Arial" w:hAnsi="Arial" w:cs="Arial"/>
          <w:szCs w:val="22"/>
        </w:rPr>
      </w:pPr>
      <w:r w:rsidRPr="007A5348">
        <w:rPr>
          <w:rFonts w:ascii="Arial" w:hAnsi="Arial" w:cs="Arial"/>
          <w:b/>
          <w:bCs/>
          <w:szCs w:val="22"/>
        </w:rPr>
        <w:t xml:space="preserve">Ministry of </w:t>
      </w:r>
      <w:r w:rsidR="00B478CE" w:rsidRPr="007A5348">
        <w:rPr>
          <w:rFonts w:ascii="Arial" w:hAnsi="Arial" w:cs="Arial"/>
          <w:b/>
          <w:bCs/>
          <w:szCs w:val="22"/>
        </w:rPr>
        <w:t>Fisheries, Animal Husbandry and Dairying</w:t>
      </w:r>
    </w:p>
    <w:p w:rsidR="00154158" w:rsidRPr="007A5348" w:rsidRDefault="00154158" w:rsidP="00154158">
      <w:pPr>
        <w:pStyle w:val="NoSpacing"/>
        <w:jc w:val="center"/>
        <w:rPr>
          <w:rFonts w:ascii="Arial" w:hAnsi="Arial" w:cs="Arial"/>
          <w:b/>
          <w:bCs/>
          <w:szCs w:val="22"/>
        </w:rPr>
      </w:pPr>
      <w:r w:rsidRPr="007A5348">
        <w:rPr>
          <w:rFonts w:ascii="Arial" w:hAnsi="Arial" w:cs="Arial"/>
          <w:b/>
          <w:bCs/>
          <w:szCs w:val="22"/>
        </w:rPr>
        <w:t>Department of Fisheries</w:t>
      </w:r>
    </w:p>
    <w:p w:rsidR="00154158" w:rsidRPr="007A5348" w:rsidRDefault="00154158" w:rsidP="00154158">
      <w:pPr>
        <w:pStyle w:val="NoSpacing"/>
        <w:tabs>
          <w:tab w:val="left" w:pos="720"/>
        </w:tabs>
        <w:ind w:firstLine="540"/>
        <w:jc w:val="center"/>
        <w:rPr>
          <w:rFonts w:ascii="Arial" w:hAnsi="Arial" w:cs="Arial"/>
          <w:b/>
          <w:bCs/>
          <w:szCs w:val="22"/>
        </w:rPr>
      </w:pPr>
    </w:p>
    <w:p w:rsidR="00154158" w:rsidRPr="007A5348" w:rsidRDefault="00154158" w:rsidP="00154158">
      <w:pPr>
        <w:pStyle w:val="NoSpacing"/>
        <w:jc w:val="right"/>
        <w:rPr>
          <w:rFonts w:ascii="Arial" w:hAnsi="Arial" w:cs="Arial"/>
          <w:szCs w:val="22"/>
          <w:lang w:val="en-IN"/>
        </w:rPr>
      </w:pPr>
      <w:proofErr w:type="spellStart"/>
      <w:r w:rsidRPr="007A5348">
        <w:rPr>
          <w:rFonts w:ascii="Arial" w:hAnsi="Arial" w:cs="Arial"/>
          <w:szCs w:val="22"/>
          <w:lang w:val="en-IN"/>
        </w:rPr>
        <w:t>Krishi</w:t>
      </w:r>
      <w:proofErr w:type="spellEnd"/>
      <w:r w:rsidRPr="007A5348">
        <w:rPr>
          <w:rFonts w:ascii="Arial" w:hAnsi="Arial" w:cs="Arial"/>
          <w:szCs w:val="22"/>
          <w:lang w:val="en-IN"/>
        </w:rPr>
        <w:t xml:space="preserve"> </w:t>
      </w:r>
      <w:proofErr w:type="spellStart"/>
      <w:r w:rsidRPr="007A5348">
        <w:rPr>
          <w:rFonts w:ascii="Arial" w:hAnsi="Arial" w:cs="Arial"/>
          <w:szCs w:val="22"/>
          <w:lang w:val="en-IN"/>
        </w:rPr>
        <w:t>Bhawan</w:t>
      </w:r>
      <w:proofErr w:type="spellEnd"/>
      <w:r w:rsidRPr="007A5348">
        <w:rPr>
          <w:rFonts w:ascii="Arial" w:hAnsi="Arial" w:cs="Arial"/>
          <w:szCs w:val="22"/>
          <w:lang w:val="en-IN"/>
        </w:rPr>
        <w:t>, New Delhi</w:t>
      </w:r>
    </w:p>
    <w:p w:rsidR="00154158" w:rsidRPr="007A5348" w:rsidRDefault="00124C32" w:rsidP="00154158">
      <w:pPr>
        <w:pStyle w:val="NoSpacing"/>
        <w:jc w:val="right"/>
        <w:rPr>
          <w:rFonts w:ascii="Arial" w:hAnsi="Arial" w:cs="Arial"/>
          <w:szCs w:val="22"/>
          <w:lang w:val="en-IN"/>
        </w:rPr>
      </w:pPr>
      <w:r w:rsidRPr="007A5348">
        <w:rPr>
          <w:rFonts w:ascii="Arial" w:hAnsi="Arial" w:cs="Arial"/>
          <w:szCs w:val="22"/>
          <w:lang w:val="en-IN"/>
        </w:rPr>
        <w:t>Dated the 22</w:t>
      </w:r>
      <w:r w:rsidR="00154158" w:rsidRPr="007A5348">
        <w:rPr>
          <w:rFonts w:ascii="Arial" w:hAnsi="Arial" w:cs="Arial"/>
          <w:szCs w:val="22"/>
          <w:lang w:val="en-IN"/>
        </w:rPr>
        <w:t>.0</w:t>
      </w:r>
      <w:r w:rsidRPr="007A5348">
        <w:rPr>
          <w:rFonts w:ascii="Arial" w:hAnsi="Arial" w:cs="Arial"/>
          <w:szCs w:val="22"/>
          <w:lang w:val="en-IN"/>
        </w:rPr>
        <w:t>7</w:t>
      </w:r>
      <w:r w:rsidR="00154158" w:rsidRPr="007A5348">
        <w:rPr>
          <w:rFonts w:ascii="Arial" w:hAnsi="Arial" w:cs="Arial"/>
          <w:szCs w:val="22"/>
          <w:lang w:val="en-IN"/>
        </w:rPr>
        <w:t>.20</w:t>
      </w:r>
      <w:r w:rsidRPr="007A5348">
        <w:rPr>
          <w:rFonts w:ascii="Arial" w:hAnsi="Arial" w:cs="Arial"/>
          <w:szCs w:val="22"/>
          <w:lang w:val="en-IN"/>
        </w:rPr>
        <w:t>22</w:t>
      </w:r>
    </w:p>
    <w:p w:rsidR="00154158" w:rsidRPr="007A5348" w:rsidRDefault="00154158" w:rsidP="00154158">
      <w:pPr>
        <w:pStyle w:val="NoSpacing"/>
        <w:ind w:left="450"/>
        <w:jc w:val="center"/>
        <w:rPr>
          <w:rFonts w:ascii="Arial" w:hAnsi="Arial" w:cs="Arial"/>
          <w:szCs w:val="22"/>
          <w:u w:val="single"/>
          <w:lang w:val="en-GB"/>
        </w:rPr>
      </w:pPr>
      <w:r w:rsidRPr="007A5348">
        <w:rPr>
          <w:rFonts w:ascii="Arial" w:hAnsi="Arial" w:cs="Arial"/>
          <w:szCs w:val="22"/>
          <w:u w:val="single"/>
          <w:lang w:val="en-IN"/>
        </w:rPr>
        <w:t>PUBLIC NOTICE</w:t>
      </w:r>
    </w:p>
    <w:p w:rsidR="00154158" w:rsidRPr="007A5348" w:rsidRDefault="00154158" w:rsidP="00154158">
      <w:pPr>
        <w:pStyle w:val="NoSpacing"/>
        <w:ind w:left="450"/>
        <w:jc w:val="both"/>
        <w:rPr>
          <w:rFonts w:ascii="Arial" w:hAnsi="Arial" w:cs="Arial"/>
          <w:b/>
          <w:szCs w:val="22"/>
        </w:rPr>
      </w:pPr>
    </w:p>
    <w:p w:rsidR="00154158" w:rsidRPr="007A5348" w:rsidRDefault="00154158" w:rsidP="00154158">
      <w:pPr>
        <w:ind w:left="1350" w:right="26" w:hanging="900"/>
        <w:jc w:val="both"/>
        <w:rPr>
          <w:rFonts w:ascii="Arial" w:hAnsi="Arial" w:cs="Arial"/>
          <w:b/>
          <w:bCs/>
          <w:szCs w:val="22"/>
        </w:rPr>
      </w:pPr>
      <w:r w:rsidRPr="007A5348">
        <w:rPr>
          <w:rFonts w:ascii="Arial" w:hAnsi="Arial" w:cs="Arial"/>
          <w:b/>
          <w:bCs/>
          <w:szCs w:val="22"/>
        </w:rPr>
        <w:t xml:space="preserve">Subject: Draft </w:t>
      </w:r>
      <w:r w:rsidR="00124C32" w:rsidRPr="007A5348">
        <w:rPr>
          <w:rFonts w:ascii="Arial" w:hAnsi="Arial" w:cs="Arial"/>
          <w:b/>
          <w:bCs/>
          <w:szCs w:val="22"/>
        </w:rPr>
        <w:t>Coastal Aquaculture Authority (</w:t>
      </w:r>
      <w:r w:rsidR="00B478CE" w:rsidRPr="007A5348">
        <w:rPr>
          <w:rFonts w:ascii="Arial" w:hAnsi="Arial" w:cs="Arial"/>
          <w:b/>
          <w:bCs/>
          <w:szCs w:val="22"/>
        </w:rPr>
        <w:t>Amendment</w:t>
      </w:r>
      <w:r w:rsidR="00124C32" w:rsidRPr="007A5348">
        <w:rPr>
          <w:rFonts w:ascii="Arial" w:hAnsi="Arial" w:cs="Arial"/>
          <w:b/>
          <w:bCs/>
          <w:szCs w:val="22"/>
        </w:rPr>
        <w:t>) Bill, 2022</w:t>
      </w:r>
      <w:r w:rsidRPr="007A5348">
        <w:rPr>
          <w:rFonts w:ascii="Arial" w:hAnsi="Arial" w:cs="Arial"/>
          <w:b/>
          <w:bCs/>
          <w:szCs w:val="22"/>
        </w:rPr>
        <w:t xml:space="preserve">- </w:t>
      </w:r>
      <w:r w:rsidR="006A1B96">
        <w:rPr>
          <w:rFonts w:ascii="Arial" w:hAnsi="Arial" w:cs="Arial"/>
          <w:b/>
          <w:bCs/>
          <w:szCs w:val="22"/>
        </w:rPr>
        <w:t>inviting c</w:t>
      </w:r>
      <w:r w:rsidRPr="007A5348">
        <w:rPr>
          <w:rFonts w:ascii="Arial" w:hAnsi="Arial" w:cs="Arial"/>
          <w:b/>
          <w:bCs/>
          <w:szCs w:val="22"/>
        </w:rPr>
        <w:t>omment</w:t>
      </w:r>
      <w:r w:rsidR="006A1B96">
        <w:rPr>
          <w:rFonts w:ascii="Arial" w:hAnsi="Arial" w:cs="Arial"/>
          <w:b/>
          <w:bCs/>
          <w:szCs w:val="22"/>
        </w:rPr>
        <w:t>s -regarding</w:t>
      </w:r>
      <w:r w:rsidRPr="007A5348">
        <w:rPr>
          <w:rFonts w:ascii="Arial" w:hAnsi="Arial" w:cs="Arial"/>
          <w:b/>
          <w:bCs/>
          <w:szCs w:val="22"/>
        </w:rPr>
        <w:t>.</w:t>
      </w:r>
    </w:p>
    <w:p w:rsidR="00154158" w:rsidRPr="007A5348" w:rsidRDefault="00154158" w:rsidP="00154158">
      <w:pPr>
        <w:jc w:val="both"/>
        <w:rPr>
          <w:rFonts w:ascii="Arial" w:hAnsi="Arial" w:cs="Arial"/>
          <w:szCs w:val="22"/>
        </w:rPr>
      </w:pPr>
      <w:r w:rsidRPr="007A5348">
        <w:rPr>
          <w:rFonts w:ascii="Arial" w:hAnsi="Arial" w:cs="Arial"/>
          <w:szCs w:val="22"/>
        </w:rPr>
        <w:tab/>
      </w:r>
      <w:r w:rsidR="006A1B96">
        <w:rPr>
          <w:rFonts w:ascii="Arial" w:hAnsi="Arial" w:cs="Arial"/>
          <w:szCs w:val="22"/>
        </w:rPr>
        <w:t xml:space="preserve">The developmental aspirations of Coastal Aquaculture in the country and the representations from different stakeholders demanding simplification of the procedures under the Coastal Aquaculture Authority Act, 2005, and its Rules, 2005 </w:t>
      </w:r>
      <w:r w:rsidR="000F5E20">
        <w:rPr>
          <w:rFonts w:ascii="Arial" w:hAnsi="Arial" w:cs="Arial"/>
          <w:szCs w:val="22"/>
        </w:rPr>
        <w:t>necessitates the revisiting of its provisions. Besides, as pa</w:t>
      </w:r>
      <w:r w:rsidR="00A8280F">
        <w:rPr>
          <w:rFonts w:ascii="Arial" w:hAnsi="Arial" w:cs="Arial"/>
          <w:szCs w:val="22"/>
        </w:rPr>
        <w:t>rt of Reducing Compliance Burden</w:t>
      </w:r>
      <w:r w:rsidR="000F5E20">
        <w:rPr>
          <w:rFonts w:ascii="Arial" w:hAnsi="Arial" w:cs="Arial"/>
          <w:szCs w:val="22"/>
        </w:rPr>
        <w:t xml:space="preserve"> and facilitating Ease of Doing</w:t>
      </w:r>
      <w:r w:rsidR="00DB48F2">
        <w:rPr>
          <w:rFonts w:ascii="Arial" w:hAnsi="Arial" w:cs="Arial"/>
          <w:szCs w:val="22"/>
        </w:rPr>
        <w:t xml:space="preserve"> Business</w:t>
      </w:r>
      <w:r w:rsidR="000F5E20">
        <w:rPr>
          <w:rFonts w:ascii="Arial" w:hAnsi="Arial" w:cs="Arial"/>
          <w:szCs w:val="22"/>
        </w:rPr>
        <w:t xml:space="preserve"> </w:t>
      </w:r>
      <w:r w:rsidR="00061945">
        <w:rPr>
          <w:rFonts w:ascii="Arial" w:hAnsi="Arial" w:cs="Arial"/>
          <w:szCs w:val="22"/>
        </w:rPr>
        <w:t>and in larger public interest, this De</w:t>
      </w:r>
      <w:r w:rsidR="0002667B">
        <w:rPr>
          <w:rFonts w:ascii="Arial" w:hAnsi="Arial" w:cs="Arial"/>
          <w:szCs w:val="22"/>
        </w:rPr>
        <w:t xml:space="preserve">partment </w:t>
      </w:r>
      <w:r w:rsidR="00061945">
        <w:rPr>
          <w:rFonts w:ascii="Arial" w:hAnsi="Arial" w:cs="Arial"/>
          <w:szCs w:val="22"/>
        </w:rPr>
        <w:t>proposes to amend the certain provisions of the CAA Act, 2005.</w:t>
      </w:r>
    </w:p>
    <w:p w:rsidR="00154158" w:rsidRPr="007A5348" w:rsidRDefault="00154158" w:rsidP="00154158">
      <w:pPr>
        <w:jc w:val="both"/>
        <w:rPr>
          <w:rFonts w:ascii="Arial" w:hAnsi="Arial" w:cs="Arial"/>
          <w:szCs w:val="22"/>
        </w:rPr>
      </w:pPr>
      <w:r w:rsidRPr="007A5348">
        <w:rPr>
          <w:rFonts w:ascii="Arial" w:hAnsi="Arial" w:cs="Arial"/>
          <w:szCs w:val="22"/>
        </w:rPr>
        <w:t>2.</w:t>
      </w:r>
      <w:r w:rsidRPr="007A5348">
        <w:rPr>
          <w:rFonts w:ascii="Arial" w:hAnsi="Arial" w:cs="Arial"/>
          <w:szCs w:val="22"/>
        </w:rPr>
        <w:tab/>
      </w:r>
      <w:r w:rsidR="00061945" w:rsidRPr="007A5348">
        <w:rPr>
          <w:rFonts w:ascii="Arial" w:hAnsi="Arial" w:cs="Arial"/>
          <w:szCs w:val="22"/>
        </w:rPr>
        <w:t>A</w:t>
      </w:r>
      <w:r w:rsidR="00061945">
        <w:rPr>
          <w:rFonts w:ascii="Arial" w:hAnsi="Arial" w:cs="Arial"/>
          <w:szCs w:val="22"/>
        </w:rPr>
        <w:t xml:space="preserve">ccordingly, </w:t>
      </w:r>
      <w:r w:rsidRPr="007A5348">
        <w:rPr>
          <w:rFonts w:ascii="Arial" w:hAnsi="Arial" w:cs="Arial"/>
          <w:szCs w:val="22"/>
        </w:rPr>
        <w:t xml:space="preserve">copy of the </w:t>
      </w:r>
      <w:r w:rsidR="00061945">
        <w:rPr>
          <w:rFonts w:ascii="Arial" w:hAnsi="Arial" w:cs="Arial"/>
          <w:szCs w:val="22"/>
        </w:rPr>
        <w:t>proposed</w:t>
      </w:r>
      <w:hyperlink r:id="rId6" w:history="1">
        <w:r w:rsidR="00061945" w:rsidRPr="00C03E34">
          <w:rPr>
            <w:rStyle w:val="Hyperlink"/>
            <w:rFonts w:ascii="Arial" w:hAnsi="Arial" w:cs="Arial"/>
            <w:szCs w:val="22"/>
          </w:rPr>
          <w:t xml:space="preserve"> </w:t>
        </w:r>
        <w:r w:rsidRPr="00C03E34">
          <w:rPr>
            <w:rStyle w:val="Hyperlink"/>
            <w:rFonts w:ascii="Arial" w:hAnsi="Arial" w:cs="Arial"/>
            <w:szCs w:val="22"/>
          </w:rPr>
          <w:t xml:space="preserve">Draft </w:t>
        </w:r>
        <w:r w:rsidR="00153E24" w:rsidRPr="00C03E34">
          <w:rPr>
            <w:rStyle w:val="Hyperlink"/>
            <w:rFonts w:ascii="Arial" w:hAnsi="Arial" w:cs="Arial"/>
            <w:szCs w:val="22"/>
          </w:rPr>
          <w:t>Coastal Aq</w:t>
        </w:r>
        <w:bookmarkStart w:id="0" w:name="_GoBack"/>
        <w:bookmarkEnd w:id="0"/>
        <w:r w:rsidR="00153E24" w:rsidRPr="00C03E34">
          <w:rPr>
            <w:rStyle w:val="Hyperlink"/>
            <w:rFonts w:ascii="Arial" w:hAnsi="Arial" w:cs="Arial"/>
            <w:szCs w:val="22"/>
          </w:rPr>
          <w:t>uaculture Authority</w:t>
        </w:r>
        <w:r w:rsidR="00476322" w:rsidRPr="00C03E34">
          <w:rPr>
            <w:rStyle w:val="Hyperlink"/>
            <w:rFonts w:ascii="Arial" w:hAnsi="Arial" w:cs="Arial"/>
            <w:szCs w:val="22"/>
          </w:rPr>
          <w:t xml:space="preserve"> </w:t>
        </w:r>
        <w:r w:rsidR="00153E24" w:rsidRPr="00C03E34">
          <w:rPr>
            <w:rStyle w:val="Hyperlink"/>
            <w:rFonts w:ascii="Arial" w:hAnsi="Arial" w:cs="Arial"/>
            <w:szCs w:val="22"/>
          </w:rPr>
          <w:t>(Amendment) Bill, 2022</w:t>
        </w:r>
      </w:hyperlink>
      <w:r w:rsidRPr="007A5348">
        <w:rPr>
          <w:rFonts w:ascii="Arial" w:hAnsi="Arial" w:cs="Arial"/>
          <w:szCs w:val="22"/>
        </w:rPr>
        <w:t xml:space="preserve"> is attached herewith for inviting comments from the stakeholders</w:t>
      </w:r>
      <w:r w:rsidR="00061945">
        <w:rPr>
          <w:rFonts w:ascii="Arial" w:hAnsi="Arial" w:cs="Arial"/>
          <w:szCs w:val="22"/>
        </w:rPr>
        <w:t xml:space="preserve"> / general public.</w:t>
      </w:r>
      <w:r w:rsidRPr="007A5348">
        <w:rPr>
          <w:rFonts w:ascii="Arial" w:hAnsi="Arial" w:cs="Arial"/>
          <w:szCs w:val="22"/>
        </w:rPr>
        <w:t xml:space="preserve">  </w:t>
      </w:r>
    </w:p>
    <w:p w:rsidR="00154158" w:rsidRPr="007A5348" w:rsidRDefault="00154158" w:rsidP="00154158">
      <w:pPr>
        <w:jc w:val="both"/>
        <w:rPr>
          <w:rFonts w:ascii="Arial" w:hAnsi="Arial" w:cs="Arial"/>
          <w:szCs w:val="22"/>
        </w:rPr>
      </w:pPr>
      <w:r w:rsidRPr="007A5348">
        <w:rPr>
          <w:rFonts w:ascii="Arial" w:hAnsi="Arial" w:cs="Arial"/>
          <w:szCs w:val="22"/>
        </w:rPr>
        <w:t>3.</w:t>
      </w:r>
      <w:r w:rsidRPr="007A5348">
        <w:rPr>
          <w:rFonts w:ascii="Arial" w:hAnsi="Arial" w:cs="Arial"/>
          <w:szCs w:val="22"/>
        </w:rPr>
        <w:tab/>
        <w:t xml:space="preserve">It is requested that comments, if any, on the draft </w:t>
      </w:r>
      <w:r w:rsidR="00526BD6" w:rsidRPr="007A5348">
        <w:rPr>
          <w:rFonts w:ascii="Arial" w:hAnsi="Arial" w:cs="Arial"/>
          <w:szCs w:val="22"/>
        </w:rPr>
        <w:t xml:space="preserve">Coastal Aquaculture Authority (Amendment) Bill, 2022 </w:t>
      </w:r>
      <w:r w:rsidRPr="007A5348">
        <w:rPr>
          <w:rFonts w:ascii="Arial" w:hAnsi="Arial" w:cs="Arial"/>
          <w:szCs w:val="22"/>
        </w:rPr>
        <w:t xml:space="preserve">may kindly be sent to this Department </w:t>
      </w:r>
      <w:r w:rsidR="00FE2E8B">
        <w:rPr>
          <w:rFonts w:ascii="Arial" w:hAnsi="Arial" w:cs="Arial"/>
          <w:szCs w:val="22"/>
        </w:rPr>
        <w:t>by 01.08</w:t>
      </w:r>
      <w:r w:rsidR="00061945">
        <w:rPr>
          <w:rFonts w:ascii="Arial" w:hAnsi="Arial" w:cs="Arial"/>
          <w:szCs w:val="22"/>
        </w:rPr>
        <w:t>.2022</w:t>
      </w:r>
      <w:r w:rsidR="006A1B96">
        <w:rPr>
          <w:rFonts w:ascii="Arial" w:hAnsi="Arial" w:cs="Arial"/>
          <w:szCs w:val="22"/>
        </w:rPr>
        <w:t xml:space="preserve"> by email / post on the following address</w:t>
      </w:r>
      <w:r w:rsidRPr="007A5348">
        <w:rPr>
          <w:rFonts w:ascii="Arial" w:hAnsi="Arial" w:cs="Arial"/>
          <w:szCs w:val="22"/>
        </w:rPr>
        <w:t>:</w:t>
      </w:r>
    </w:p>
    <w:p w:rsidR="00154158" w:rsidRPr="007A5348" w:rsidRDefault="00154158" w:rsidP="00154158">
      <w:pPr>
        <w:pStyle w:val="NoSpacing"/>
        <w:rPr>
          <w:rFonts w:ascii="Arial" w:hAnsi="Arial" w:cs="Arial"/>
          <w:szCs w:val="22"/>
        </w:rPr>
      </w:pPr>
      <w:r w:rsidRPr="007A5348">
        <w:rPr>
          <w:rFonts w:ascii="Arial" w:hAnsi="Arial" w:cs="Arial"/>
          <w:szCs w:val="22"/>
        </w:rPr>
        <w:tab/>
        <w:t xml:space="preserve">Dr. J. </w:t>
      </w:r>
      <w:proofErr w:type="spellStart"/>
      <w:r w:rsidRPr="007A5348">
        <w:rPr>
          <w:rFonts w:ascii="Arial" w:hAnsi="Arial" w:cs="Arial"/>
          <w:szCs w:val="22"/>
        </w:rPr>
        <w:t>Balaji</w:t>
      </w:r>
      <w:proofErr w:type="spellEnd"/>
    </w:p>
    <w:p w:rsidR="00154158" w:rsidRPr="007A5348" w:rsidRDefault="00476322" w:rsidP="00154158">
      <w:pPr>
        <w:pStyle w:val="NoSpacing"/>
        <w:ind w:firstLine="720"/>
        <w:rPr>
          <w:rFonts w:ascii="Arial" w:hAnsi="Arial" w:cs="Arial"/>
          <w:szCs w:val="22"/>
        </w:rPr>
      </w:pPr>
      <w:r w:rsidRPr="007A5348">
        <w:rPr>
          <w:rFonts w:ascii="Arial" w:hAnsi="Arial" w:cs="Arial"/>
          <w:szCs w:val="22"/>
        </w:rPr>
        <w:t>Joint Secretary (Fisheries),</w:t>
      </w:r>
    </w:p>
    <w:p w:rsidR="00476322" w:rsidRPr="007A5348" w:rsidRDefault="00154158" w:rsidP="00154158">
      <w:pPr>
        <w:pStyle w:val="NoSpacing"/>
        <w:ind w:firstLine="720"/>
        <w:rPr>
          <w:rFonts w:ascii="Arial" w:hAnsi="Arial" w:cs="Arial"/>
          <w:szCs w:val="22"/>
        </w:rPr>
      </w:pPr>
      <w:r w:rsidRPr="007A5348">
        <w:rPr>
          <w:rFonts w:ascii="Arial" w:hAnsi="Arial" w:cs="Arial"/>
          <w:szCs w:val="22"/>
        </w:rPr>
        <w:t xml:space="preserve">Department of Fisheries, </w:t>
      </w:r>
      <w:r w:rsidR="00406348">
        <w:rPr>
          <w:rFonts w:ascii="Arial" w:hAnsi="Arial" w:cs="Arial"/>
          <w:szCs w:val="22"/>
        </w:rPr>
        <w:t xml:space="preserve"> </w:t>
      </w:r>
    </w:p>
    <w:p w:rsidR="00154158" w:rsidRPr="007A5348" w:rsidRDefault="00154158" w:rsidP="00154158">
      <w:pPr>
        <w:pStyle w:val="NoSpacing"/>
        <w:ind w:firstLine="720"/>
        <w:rPr>
          <w:rFonts w:ascii="Arial" w:hAnsi="Arial" w:cs="Arial"/>
          <w:szCs w:val="22"/>
        </w:rPr>
      </w:pPr>
      <w:r w:rsidRPr="007A5348">
        <w:rPr>
          <w:rFonts w:ascii="Arial" w:hAnsi="Arial" w:cs="Arial"/>
          <w:szCs w:val="22"/>
        </w:rPr>
        <w:t>Ministry</w:t>
      </w:r>
      <w:r w:rsidR="00476322" w:rsidRPr="007A5348">
        <w:rPr>
          <w:rFonts w:ascii="Arial" w:hAnsi="Arial" w:cs="Arial"/>
          <w:szCs w:val="22"/>
        </w:rPr>
        <w:t xml:space="preserve"> of</w:t>
      </w:r>
      <w:r w:rsidRPr="007A5348">
        <w:rPr>
          <w:rFonts w:ascii="Arial" w:hAnsi="Arial" w:cs="Arial"/>
          <w:szCs w:val="22"/>
        </w:rPr>
        <w:t xml:space="preserve"> </w:t>
      </w:r>
      <w:r w:rsidR="00476322" w:rsidRPr="007A5348">
        <w:rPr>
          <w:rFonts w:ascii="Arial" w:hAnsi="Arial" w:cs="Arial"/>
          <w:szCs w:val="22"/>
        </w:rPr>
        <w:t>Fisheries, Animal Husbandry &amp; Dairying</w:t>
      </w:r>
      <w:r w:rsidRPr="007A5348">
        <w:rPr>
          <w:rFonts w:ascii="Arial" w:hAnsi="Arial" w:cs="Arial"/>
          <w:szCs w:val="22"/>
        </w:rPr>
        <w:t xml:space="preserve">, </w:t>
      </w:r>
    </w:p>
    <w:p w:rsidR="00154158" w:rsidRPr="007A5348" w:rsidRDefault="00154158" w:rsidP="00154158">
      <w:pPr>
        <w:pStyle w:val="NoSpacing"/>
        <w:ind w:firstLine="720"/>
        <w:rPr>
          <w:rFonts w:ascii="Arial" w:hAnsi="Arial" w:cs="Arial"/>
          <w:szCs w:val="22"/>
        </w:rPr>
      </w:pPr>
      <w:proofErr w:type="spellStart"/>
      <w:proofErr w:type="gramStart"/>
      <w:r w:rsidRPr="007A5348">
        <w:rPr>
          <w:rFonts w:ascii="Arial" w:hAnsi="Arial" w:cs="Arial"/>
          <w:szCs w:val="22"/>
        </w:rPr>
        <w:t>Krishi</w:t>
      </w:r>
      <w:proofErr w:type="spellEnd"/>
      <w:r w:rsidRPr="007A5348">
        <w:rPr>
          <w:rFonts w:ascii="Arial" w:hAnsi="Arial" w:cs="Arial"/>
          <w:szCs w:val="22"/>
        </w:rPr>
        <w:t xml:space="preserve"> </w:t>
      </w:r>
      <w:proofErr w:type="spellStart"/>
      <w:r w:rsidRPr="007A5348">
        <w:rPr>
          <w:rFonts w:ascii="Arial" w:hAnsi="Arial" w:cs="Arial"/>
          <w:szCs w:val="22"/>
        </w:rPr>
        <w:t>Bhawan</w:t>
      </w:r>
      <w:proofErr w:type="spellEnd"/>
      <w:r w:rsidRPr="007A5348">
        <w:rPr>
          <w:rFonts w:ascii="Arial" w:hAnsi="Arial" w:cs="Arial"/>
          <w:szCs w:val="22"/>
        </w:rPr>
        <w:t>, New Delhi- 110 001.</w:t>
      </w:r>
      <w:proofErr w:type="gramEnd"/>
      <w:r w:rsidRPr="007A5348">
        <w:rPr>
          <w:rFonts w:ascii="Arial" w:hAnsi="Arial" w:cs="Arial"/>
          <w:szCs w:val="22"/>
        </w:rPr>
        <w:t xml:space="preserve"> </w:t>
      </w:r>
    </w:p>
    <w:p w:rsidR="00154158" w:rsidRPr="007A5348" w:rsidRDefault="00154158" w:rsidP="00154158">
      <w:pPr>
        <w:pStyle w:val="NoSpacing"/>
        <w:ind w:firstLine="720"/>
        <w:rPr>
          <w:rFonts w:ascii="Arial" w:hAnsi="Arial" w:cs="Arial"/>
          <w:szCs w:val="22"/>
        </w:rPr>
      </w:pPr>
      <w:r w:rsidRPr="007A5348">
        <w:rPr>
          <w:rFonts w:ascii="Arial" w:hAnsi="Arial" w:cs="Arial"/>
          <w:szCs w:val="22"/>
        </w:rPr>
        <w:t xml:space="preserve">Email: </w:t>
      </w:r>
      <w:hyperlink r:id="rId7" w:history="1">
        <w:r w:rsidRPr="007A5348">
          <w:rPr>
            <w:rStyle w:val="Hyperlink"/>
            <w:rFonts w:ascii="Arial" w:hAnsi="Arial" w:cs="Arial"/>
            <w:szCs w:val="22"/>
          </w:rPr>
          <w:t>jsfy@nic.in</w:t>
        </w:r>
      </w:hyperlink>
      <w:r w:rsidRPr="007A5348">
        <w:rPr>
          <w:rFonts w:ascii="Arial" w:hAnsi="Arial" w:cs="Arial"/>
          <w:szCs w:val="22"/>
        </w:rPr>
        <w:t xml:space="preserve"> </w:t>
      </w:r>
    </w:p>
    <w:p w:rsidR="00154158" w:rsidRPr="007A5348" w:rsidRDefault="00A8280F" w:rsidP="00154158">
      <w:pPr>
        <w:pStyle w:val="NoSpacing"/>
        <w:ind w:firstLine="720"/>
        <w:rPr>
          <w:rFonts w:ascii="Arial" w:hAnsi="Arial" w:cs="Arial"/>
          <w:szCs w:val="22"/>
        </w:rPr>
      </w:pPr>
      <w:r>
        <w:rPr>
          <w:rFonts w:ascii="Arial" w:hAnsi="Arial" w:cs="Arial"/>
          <w:szCs w:val="22"/>
        </w:rPr>
        <w:t xml:space="preserve">Tele: </w:t>
      </w:r>
      <w:r w:rsidR="00154158" w:rsidRPr="007A5348">
        <w:rPr>
          <w:rFonts w:ascii="Arial" w:hAnsi="Arial" w:cs="Arial"/>
          <w:szCs w:val="22"/>
        </w:rPr>
        <w:t>011-</w:t>
      </w:r>
      <w:r>
        <w:rPr>
          <w:rFonts w:ascii="Arial" w:hAnsi="Arial" w:cs="Arial"/>
          <w:szCs w:val="22"/>
        </w:rPr>
        <w:t>23383781</w:t>
      </w:r>
    </w:p>
    <w:p w:rsidR="00476322" w:rsidRPr="007A5348" w:rsidRDefault="00476322" w:rsidP="00154158">
      <w:pPr>
        <w:pStyle w:val="NoSpacing"/>
        <w:ind w:firstLine="720"/>
        <w:rPr>
          <w:rFonts w:ascii="Arial" w:hAnsi="Arial" w:cs="Arial"/>
          <w:szCs w:val="22"/>
        </w:rPr>
      </w:pPr>
    </w:p>
    <w:p w:rsidR="00154158" w:rsidRPr="007A5348" w:rsidRDefault="00154158" w:rsidP="00154158">
      <w:pPr>
        <w:jc w:val="both"/>
        <w:rPr>
          <w:rFonts w:ascii="Arial" w:hAnsi="Arial" w:cs="Arial"/>
          <w:szCs w:val="22"/>
        </w:rPr>
      </w:pPr>
      <w:r w:rsidRPr="007A5348">
        <w:rPr>
          <w:rFonts w:ascii="Arial" w:hAnsi="Arial" w:cs="Arial"/>
          <w:szCs w:val="22"/>
        </w:rPr>
        <w:t xml:space="preserve">. </w:t>
      </w:r>
    </w:p>
    <w:p w:rsidR="00154158" w:rsidRPr="007A5348" w:rsidRDefault="00154158" w:rsidP="00154158">
      <w:pPr>
        <w:pStyle w:val="NoSpacing"/>
        <w:rPr>
          <w:rFonts w:ascii="Arial" w:hAnsi="Arial" w:cs="Arial"/>
          <w:szCs w:val="22"/>
          <w:lang w:val="en-IN"/>
        </w:rPr>
      </w:pPr>
    </w:p>
    <w:p w:rsidR="0002667B" w:rsidRDefault="0002667B" w:rsidP="00154158">
      <w:pPr>
        <w:pStyle w:val="NoSpacing"/>
        <w:jc w:val="right"/>
        <w:rPr>
          <w:rFonts w:ascii="Arial" w:hAnsi="Arial" w:cs="Arial"/>
          <w:szCs w:val="22"/>
          <w:lang w:val="en-IN"/>
        </w:rPr>
      </w:pPr>
      <w:proofErr w:type="spellStart"/>
      <w:proofErr w:type="gramStart"/>
      <w:r>
        <w:rPr>
          <w:rFonts w:ascii="Arial" w:hAnsi="Arial" w:cs="Arial"/>
          <w:szCs w:val="22"/>
          <w:lang w:val="en-IN"/>
        </w:rPr>
        <w:t>Sd</w:t>
      </w:r>
      <w:proofErr w:type="spellEnd"/>
      <w:proofErr w:type="gramEnd"/>
      <w:r>
        <w:rPr>
          <w:rFonts w:ascii="Arial" w:hAnsi="Arial" w:cs="Arial"/>
          <w:szCs w:val="22"/>
          <w:lang w:val="en-IN"/>
        </w:rPr>
        <w:t>/</w:t>
      </w:r>
    </w:p>
    <w:p w:rsidR="00154158" w:rsidRPr="007A5348" w:rsidRDefault="00154158" w:rsidP="00154158">
      <w:pPr>
        <w:pStyle w:val="NoSpacing"/>
        <w:jc w:val="right"/>
        <w:rPr>
          <w:rFonts w:ascii="Arial" w:hAnsi="Arial" w:cs="Arial"/>
          <w:szCs w:val="22"/>
          <w:lang w:val="en-IN"/>
        </w:rPr>
      </w:pPr>
      <w:r w:rsidRPr="007A5348">
        <w:rPr>
          <w:rFonts w:ascii="Arial" w:hAnsi="Arial" w:cs="Arial"/>
          <w:szCs w:val="22"/>
          <w:lang w:val="en-IN"/>
        </w:rPr>
        <w:t xml:space="preserve"> (</w:t>
      </w:r>
      <w:proofErr w:type="spellStart"/>
      <w:r w:rsidR="00526BD6" w:rsidRPr="007A5348">
        <w:rPr>
          <w:rFonts w:ascii="Arial" w:hAnsi="Arial" w:cs="Arial"/>
          <w:szCs w:val="22"/>
          <w:lang w:val="en-IN"/>
        </w:rPr>
        <w:t>Fofandi</w:t>
      </w:r>
      <w:proofErr w:type="spellEnd"/>
      <w:r w:rsidR="00526BD6" w:rsidRPr="007A5348">
        <w:rPr>
          <w:rFonts w:ascii="Arial" w:hAnsi="Arial" w:cs="Arial"/>
          <w:szCs w:val="22"/>
          <w:lang w:val="en-IN"/>
        </w:rPr>
        <w:t xml:space="preserve"> </w:t>
      </w:r>
      <w:proofErr w:type="spellStart"/>
      <w:r w:rsidR="00526BD6" w:rsidRPr="007A5348">
        <w:rPr>
          <w:rFonts w:ascii="Arial" w:hAnsi="Arial" w:cs="Arial"/>
          <w:szCs w:val="22"/>
          <w:lang w:val="en-IN"/>
        </w:rPr>
        <w:t>Mahendra</w:t>
      </w:r>
      <w:proofErr w:type="spellEnd"/>
      <w:r w:rsidR="0002667B">
        <w:rPr>
          <w:rFonts w:ascii="Arial" w:hAnsi="Arial" w:cs="Arial"/>
          <w:szCs w:val="22"/>
          <w:lang w:val="en-IN"/>
        </w:rPr>
        <w:t xml:space="preserve"> </w:t>
      </w:r>
      <w:proofErr w:type="spellStart"/>
      <w:r w:rsidR="00526BD6" w:rsidRPr="007A5348">
        <w:rPr>
          <w:rFonts w:ascii="Arial" w:hAnsi="Arial" w:cs="Arial"/>
          <w:szCs w:val="22"/>
          <w:lang w:val="en-IN"/>
        </w:rPr>
        <w:t>kumar</w:t>
      </w:r>
      <w:proofErr w:type="spellEnd"/>
      <w:r w:rsidR="00526BD6" w:rsidRPr="007A5348">
        <w:rPr>
          <w:rFonts w:ascii="Arial" w:hAnsi="Arial" w:cs="Arial"/>
          <w:szCs w:val="22"/>
          <w:lang w:val="en-IN"/>
        </w:rPr>
        <w:t xml:space="preserve"> </w:t>
      </w:r>
      <w:proofErr w:type="spellStart"/>
      <w:r w:rsidR="00526BD6" w:rsidRPr="007A5348">
        <w:rPr>
          <w:rFonts w:ascii="Arial" w:hAnsi="Arial" w:cs="Arial"/>
          <w:szCs w:val="22"/>
          <w:lang w:val="en-IN"/>
        </w:rPr>
        <w:t>Dhirajlal</w:t>
      </w:r>
      <w:proofErr w:type="spellEnd"/>
      <w:r w:rsidRPr="007A5348">
        <w:rPr>
          <w:rFonts w:ascii="Arial" w:hAnsi="Arial" w:cs="Arial"/>
          <w:szCs w:val="22"/>
          <w:lang w:val="en-IN"/>
        </w:rPr>
        <w:t>)</w:t>
      </w:r>
    </w:p>
    <w:p w:rsidR="00154158" w:rsidRPr="007A5348" w:rsidRDefault="00154158" w:rsidP="00154158">
      <w:pPr>
        <w:pStyle w:val="NoSpacing"/>
        <w:jc w:val="right"/>
        <w:rPr>
          <w:rFonts w:ascii="Arial" w:hAnsi="Arial" w:cs="Arial"/>
          <w:szCs w:val="22"/>
          <w:lang w:val="en-IN"/>
        </w:rPr>
      </w:pPr>
      <w:r w:rsidRPr="007A5348">
        <w:rPr>
          <w:rFonts w:ascii="Arial" w:hAnsi="Arial" w:cs="Arial"/>
          <w:szCs w:val="22"/>
          <w:lang w:val="en-IN"/>
        </w:rPr>
        <w:t>Assistant Commissioner (Fisheries)</w:t>
      </w:r>
    </w:p>
    <w:p w:rsidR="00154158" w:rsidRPr="007A5348" w:rsidRDefault="00526BD6" w:rsidP="00154158">
      <w:pPr>
        <w:pStyle w:val="NoSpacing"/>
        <w:jc w:val="right"/>
        <w:rPr>
          <w:rFonts w:ascii="Arial" w:hAnsi="Arial" w:cs="Arial"/>
          <w:szCs w:val="22"/>
          <w:lang w:val="en-IN"/>
        </w:rPr>
      </w:pPr>
      <w:r w:rsidRPr="007A5348">
        <w:rPr>
          <w:rFonts w:ascii="Arial" w:hAnsi="Arial" w:cs="Arial"/>
          <w:szCs w:val="22"/>
          <w:lang w:val="en-IN"/>
        </w:rPr>
        <w:t>Tele: 011-23310351</w:t>
      </w:r>
    </w:p>
    <w:p w:rsidR="00154158" w:rsidRPr="007A5348" w:rsidRDefault="002800B9" w:rsidP="00154158">
      <w:pPr>
        <w:pStyle w:val="NoSpacing"/>
        <w:rPr>
          <w:rFonts w:ascii="Arial" w:hAnsi="Arial" w:cs="Arial"/>
          <w:b/>
          <w:bCs/>
          <w:szCs w:val="22"/>
          <w:lang w:val="en-GB"/>
        </w:rPr>
      </w:pPr>
      <w:r>
        <w:rPr>
          <w:rFonts w:ascii="Arial" w:hAnsi="Arial" w:cs="Arial"/>
          <w:b/>
          <w:bCs/>
          <w:szCs w:val="22"/>
        </w:rPr>
        <w:t>Copy t</w:t>
      </w:r>
      <w:r w:rsidR="00154158" w:rsidRPr="007A5348">
        <w:rPr>
          <w:rFonts w:ascii="Arial" w:hAnsi="Arial" w:cs="Arial"/>
          <w:b/>
          <w:bCs/>
          <w:szCs w:val="22"/>
        </w:rPr>
        <w:t>o</w:t>
      </w:r>
      <w:r>
        <w:rPr>
          <w:rFonts w:ascii="Arial" w:hAnsi="Arial" w:cs="Arial"/>
          <w:b/>
          <w:bCs/>
          <w:szCs w:val="22"/>
        </w:rPr>
        <w:t>;</w:t>
      </w:r>
    </w:p>
    <w:p w:rsidR="00154158" w:rsidRDefault="00A8280F" w:rsidP="002800B9">
      <w:pPr>
        <w:pStyle w:val="NoSpacing"/>
        <w:numPr>
          <w:ilvl w:val="0"/>
          <w:numId w:val="5"/>
        </w:numPr>
        <w:jc w:val="both"/>
        <w:rPr>
          <w:rFonts w:ascii="Arial" w:hAnsi="Arial" w:cs="Arial"/>
          <w:szCs w:val="22"/>
        </w:rPr>
      </w:pPr>
      <w:r>
        <w:rPr>
          <w:rFonts w:ascii="Arial" w:hAnsi="Arial" w:cs="Arial"/>
          <w:szCs w:val="22"/>
        </w:rPr>
        <w:t>Director, IT, M/o. FAH&amp;D</w:t>
      </w:r>
      <w:r w:rsidR="00154158" w:rsidRPr="007A5348">
        <w:rPr>
          <w:rFonts w:ascii="Arial" w:hAnsi="Arial" w:cs="Arial"/>
          <w:szCs w:val="22"/>
        </w:rPr>
        <w:t xml:space="preserve"> to upload the draft </w:t>
      </w:r>
      <w:r w:rsidR="00476322" w:rsidRPr="007A5348">
        <w:rPr>
          <w:rFonts w:ascii="Arial" w:hAnsi="Arial" w:cs="Arial"/>
          <w:szCs w:val="22"/>
        </w:rPr>
        <w:t>CCA (Amendment) Bill</w:t>
      </w:r>
      <w:r w:rsidR="00154158" w:rsidRPr="007A5348">
        <w:rPr>
          <w:rFonts w:ascii="Arial" w:hAnsi="Arial" w:cs="Arial"/>
          <w:szCs w:val="22"/>
        </w:rPr>
        <w:t xml:space="preserve"> in the</w:t>
      </w:r>
      <w:r w:rsidR="002800B9">
        <w:rPr>
          <w:rFonts w:ascii="Arial" w:hAnsi="Arial" w:cs="Arial"/>
          <w:szCs w:val="22"/>
        </w:rPr>
        <w:t xml:space="preserve"> website of the </w:t>
      </w:r>
      <w:r w:rsidR="00154158" w:rsidRPr="007A5348">
        <w:rPr>
          <w:rFonts w:ascii="Arial" w:hAnsi="Arial" w:cs="Arial"/>
          <w:szCs w:val="22"/>
        </w:rPr>
        <w:t>Departments.</w:t>
      </w:r>
    </w:p>
    <w:p w:rsidR="002800B9" w:rsidRDefault="002800B9" w:rsidP="00154158">
      <w:pPr>
        <w:pStyle w:val="NoSpacing"/>
        <w:jc w:val="both"/>
        <w:rPr>
          <w:rFonts w:ascii="Arial" w:hAnsi="Arial" w:cs="Arial"/>
          <w:szCs w:val="22"/>
        </w:rPr>
      </w:pPr>
    </w:p>
    <w:p w:rsidR="002800B9" w:rsidRDefault="002800B9" w:rsidP="002800B9">
      <w:pPr>
        <w:pStyle w:val="NoSpacing"/>
        <w:numPr>
          <w:ilvl w:val="0"/>
          <w:numId w:val="5"/>
        </w:numPr>
        <w:jc w:val="both"/>
        <w:rPr>
          <w:rFonts w:ascii="Arial" w:hAnsi="Arial" w:cs="Arial"/>
          <w:szCs w:val="22"/>
        </w:rPr>
      </w:pPr>
      <w:r>
        <w:rPr>
          <w:rFonts w:ascii="Arial" w:hAnsi="Arial" w:cs="Arial"/>
          <w:szCs w:val="22"/>
        </w:rPr>
        <w:t xml:space="preserve">Director, Coastal </w:t>
      </w:r>
      <w:r w:rsidR="00DB48F2">
        <w:rPr>
          <w:rFonts w:ascii="Arial" w:hAnsi="Arial" w:cs="Arial"/>
          <w:szCs w:val="22"/>
        </w:rPr>
        <w:t>Aquaculture Authority</w:t>
      </w:r>
      <w:r>
        <w:rPr>
          <w:rFonts w:ascii="Arial" w:hAnsi="Arial" w:cs="Arial"/>
          <w:szCs w:val="22"/>
        </w:rPr>
        <w:t xml:space="preserve">, </w:t>
      </w:r>
      <w:r w:rsidR="004A7C41">
        <w:rPr>
          <w:rFonts w:ascii="Arial" w:hAnsi="Arial" w:cs="Arial"/>
          <w:szCs w:val="22"/>
        </w:rPr>
        <w:t>Chennai: -</w:t>
      </w:r>
      <w:r>
        <w:rPr>
          <w:rFonts w:ascii="Arial" w:hAnsi="Arial" w:cs="Arial"/>
          <w:szCs w:val="22"/>
        </w:rPr>
        <w:t xml:space="preserve"> for posting the draft CAA (Amendment) Bill, 2022 on the website of CAA.</w:t>
      </w:r>
    </w:p>
    <w:p w:rsidR="002800B9" w:rsidRDefault="002800B9" w:rsidP="00154158">
      <w:pPr>
        <w:pStyle w:val="NoSpacing"/>
        <w:jc w:val="both"/>
        <w:rPr>
          <w:rFonts w:ascii="Arial" w:hAnsi="Arial" w:cs="Arial"/>
          <w:szCs w:val="22"/>
        </w:rPr>
      </w:pPr>
    </w:p>
    <w:p w:rsidR="002800B9" w:rsidRDefault="002800B9" w:rsidP="002800B9">
      <w:pPr>
        <w:pStyle w:val="NoSpacing"/>
        <w:numPr>
          <w:ilvl w:val="0"/>
          <w:numId w:val="5"/>
        </w:numPr>
        <w:jc w:val="both"/>
        <w:rPr>
          <w:rFonts w:ascii="Arial" w:hAnsi="Arial" w:cs="Arial"/>
          <w:szCs w:val="22"/>
        </w:rPr>
      </w:pPr>
      <w:r>
        <w:rPr>
          <w:rFonts w:ascii="Arial" w:hAnsi="Arial" w:cs="Arial"/>
          <w:szCs w:val="22"/>
        </w:rPr>
        <w:t>Executive Director, National Fisheries Development Board (NFDB).</w:t>
      </w:r>
    </w:p>
    <w:p w:rsidR="00061945" w:rsidRPr="007A5348" w:rsidRDefault="00061945" w:rsidP="00154158">
      <w:pPr>
        <w:pStyle w:val="NoSpacing"/>
        <w:jc w:val="both"/>
        <w:rPr>
          <w:rFonts w:ascii="Arial" w:hAnsi="Arial" w:cs="Arial"/>
          <w:szCs w:val="22"/>
        </w:rPr>
      </w:pPr>
    </w:p>
    <w:sectPr w:rsidR="00061945" w:rsidRPr="007A5348" w:rsidSect="00154158">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7256"/>
    <w:multiLevelType w:val="hybridMultilevel"/>
    <w:tmpl w:val="669A8B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ED5572C"/>
    <w:multiLevelType w:val="hybridMultilevel"/>
    <w:tmpl w:val="05E20FA0"/>
    <w:lvl w:ilvl="0" w:tplc="B60EBC90">
      <w:start w:val="1"/>
      <w:numFmt w:val="decimal"/>
      <w:lvlText w:val="%1."/>
      <w:lvlJc w:val="left"/>
      <w:pPr>
        <w:ind w:left="720" w:hanging="360"/>
      </w:pPr>
      <w:rPr>
        <w:rFonts w:asciiTheme="minorHAnsi" w:hAnsiTheme="minorHAnsi" w:hint="default"/>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2093A0B"/>
    <w:multiLevelType w:val="hybridMultilevel"/>
    <w:tmpl w:val="EDD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41594"/>
    <w:multiLevelType w:val="hybridMultilevel"/>
    <w:tmpl w:val="2264B95A"/>
    <w:lvl w:ilvl="0" w:tplc="56626FCC">
      <w:start w:val="1"/>
      <w:numFmt w:val="decimal"/>
      <w:lvlText w:val="%1."/>
      <w:lvlJc w:val="left"/>
      <w:pPr>
        <w:ind w:left="901" w:hanging="360"/>
      </w:pPr>
      <w:rPr>
        <w:rFonts w:ascii="Arial" w:eastAsia="Arial" w:hAnsi="Arial" w:cs="Arial" w:hint="default"/>
        <w:color w:val="auto"/>
        <w:w w:val="91"/>
        <w:sz w:val="22"/>
        <w:szCs w:val="22"/>
      </w:rPr>
    </w:lvl>
    <w:lvl w:ilvl="1" w:tplc="019053FA">
      <w:numFmt w:val="bullet"/>
      <w:lvlText w:val="•"/>
      <w:lvlJc w:val="left"/>
      <w:pPr>
        <w:ind w:left="1816" w:hanging="360"/>
      </w:pPr>
      <w:rPr>
        <w:rFonts w:hint="default"/>
      </w:rPr>
    </w:lvl>
    <w:lvl w:ilvl="2" w:tplc="191ED1F8">
      <w:numFmt w:val="bullet"/>
      <w:lvlText w:val="•"/>
      <w:lvlJc w:val="left"/>
      <w:pPr>
        <w:ind w:left="2733" w:hanging="360"/>
      </w:pPr>
      <w:rPr>
        <w:rFonts w:hint="default"/>
      </w:rPr>
    </w:lvl>
    <w:lvl w:ilvl="3" w:tplc="C7024458">
      <w:numFmt w:val="bullet"/>
      <w:lvlText w:val="•"/>
      <w:lvlJc w:val="left"/>
      <w:pPr>
        <w:ind w:left="3649" w:hanging="360"/>
      </w:pPr>
      <w:rPr>
        <w:rFonts w:hint="default"/>
      </w:rPr>
    </w:lvl>
    <w:lvl w:ilvl="4" w:tplc="305A53B6">
      <w:numFmt w:val="bullet"/>
      <w:lvlText w:val="•"/>
      <w:lvlJc w:val="left"/>
      <w:pPr>
        <w:ind w:left="4566" w:hanging="360"/>
      </w:pPr>
      <w:rPr>
        <w:rFonts w:hint="default"/>
      </w:rPr>
    </w:lvl>
    <w:lvl w:ilvl="5" w:tplc="EDEC0146">
      <w:numFmt w:val="bullet"/>
      <w:lvlText w:val="•"/>
      <w:lvlJc w:val="left"/>
      <w:pPr>
        <w:ind w:left="5482" w:hanging="360"/>
      </w:pPr>
      <w:rPr>
        <w:rFonts w:hint="default"/>
      </w:rPr>
    </w:lvl>
    <w:lvl w:ilvl="6" w:tplc="3698C75E">
      <w:numFmt w:val="bullet"/>
      <w:lvlText w:val="•"/>
      <w:lvlJc w:val="left"/>
      <w:pPr>
        <w:ind w:left="6399" w:hanging="360"/>
      </w:pPr>
      <w:rPr>
        <w:rFonts w:hint="default"/>
      </w:rPr>
    </w:lvl>
    <w:lvl w:ilvl="7" w:tplc="E98A1106">
      <w:numFmt w:val="bullet"/>
      <w:lvlText w:val="•"/>
      <w:lvlJc w:val="left"/>
      <w:pPr>
        <w:ind w:left="7315" w:hanging="360"/>
      </w:pPr>
      <w:rPr>
        <w:rFonts w:hint="default"/>
      </w:rPr>
    </w:lvl>
    <w:lvl w:ilvl="8" w:tplc="598E26DA">
      <w:numFmt w:val="bullet"/>
      <w:lvlText w:val="•"/>
      <w:lvlJc w:val="left"/>
      <w:pPr>
        <w:ind w:left="8232"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54158"/>
    <w:rsid w:val="0002667B"/>
    <w:rsid w:val="00061945"/>
    <w:rsid w:val="000B0613"/>
    <w:rsid w:val="000D237F"/>
    <w:rsid w:val="000F4FDF"/>
    <w:rsid w:val="000F5E20"/>
    <w:rsid w:val="000F6DA3"/>
    <w:rsid w:val="001178F5"/>
    <w:rsid w:val="00124C32"/>
    <w:rsid w:val="00134600"/>
    <w:rsid w:val="00153E24"/>
    <w:rsid w:val="00154158"/>
    <w:rsid w:val="001550BF"/>
    <w:rsid w:val="001B1AA7"/>
    <w:rsid w:val="001B381A"/>
    <w:rsid w:val="001B4FA1"/>
    <w:rsid w:val="00252301"/>
    <w:rsid w:val="00256097"/>
    <w:rsid w:val="00276DCA"/>
    <w:rsid w:val="002800B9"/>
    <w:rsid w:val="00295D57"/>
    <w:rsid w:val="002D620F"/>
    <w:rsid w:val="003600C8"/>
    <w:rsid w:val="00406348"/>
    <w:rsid w:val="00456775"/>
    <w:rsid w:val="004753C2"/>
    <w:rsid w:val="00476322"/>
    <w:rsid w:val="004A7C41"/>
    <w:rsid w:val="00526BD6"/>
    <w:rsid w:val="005A5109"/>
    <w:rsid w:val="005C14B5"/>
    <w:rsid w:val="005C2FAD"/>
    <w:rsid w:val="005F333B"/>
    <w:rsid w:val="00650ED2"/>
    <w:rsid w:val="00667E08"/>
    <w:rsid w:val="0068408F"/>
    <w:rsid w:val="006A0460"/>
    <w:rsid w:val="006A1570"/>
    <w:rsid w:val="006A1B96"/>
    <w:rsid w:val="006C6551"/>
    <w:rsid w:val="007A5348"/>
    <w:rsid w:val="007A679C"/>
    <w:rsid w:val="00834E2D"/>
    <w:rsid w:val="009F2781"/>
    <w:rsid w:val="00A168F5"/>
    <w:rsid w:val="00A268F2"/>
    <w:rsid w:val="00A8280F"/>
    <w:rsid w:val="00A916CF"/>
    <w:rsid w:val="00AD4D25"/>
    <w:rsid w:val="00B11C07"/>
    <w:rsid w:val="00B24355"/>
    <w:rsid w:val="00B44A68"/>
    <w:rsid w:val="00B478CE"/>
    <w:rsid w:val="00B57BFE"/>
    <w:rsid w:val="00BF79A2"/>
    <w:rsid w:val="00C03E34"/>
    <w:rsid w:val="00C17AB9"/>
    <w:rsid w:val="00C17F3E"/>
    <w:rsid w:val="00D24345"/>
    <w:rsid w:val="00D321DA"/>
    <w:rsid w:val="00DB48F2"/>
    <w:rsid w:val="00E56211"/>
    <w:rsid w:val="00F1388A"/>
    <w:rsid w:val="00FB20DA"/>
    <w:rsid w:val="00FE2E8B"/>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F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158"/>
    <w:rPr>
      <w:color w:val="0000FF" w:themeColor="hyperlink"/>
      <w:u w:val="single"/>
    </w:rPr>
  </w:style>
  <w:style w:type="character" w:customStyle="1" w:styleId="NoSpacingChar">
    <w:name w:val="No Spacing Char"/>
    <w:basedOn w:val="DefaultParagraphFont"/>
    <w:link w:val="NoSpacing"/>
    <w:uiPriority w:val="1"/>
    <w:locked/>
    <w:rsid w:val="00154158"/>
    <w:rPr>
      <w:rFonts w:cs="Mangal"/>
    </w:rPr>
  </w:style>
  <w:style w:type="paragraph" w:styleId="NoSpacing">
    <w:name w:val="No Spacing"/>
    <w:link w:val="NoSpacingChar"/>
    <w:uiPriority w:val="1"/>
    <w:qFormat/>
    <w:rsid w:val="00154158"/>
    <w:pPr>
      <w:spacing w:after="0" w:line="240" w:lineRule="auto"/>
    </w:pPr>
    <w:rPr>
      <w:rFonts w:cs="Mangal"/>
    </w:rPr>
  </w:style>
  <w:style w:type="paragraph" w:styleId="ListParagraph">
    <w:name w:val="List Paragraph"/>
    <w:basedOn w:val="Normal"/>
    <w:uiPriority w:val="1"/>
    <w:qFormat/>
    <w:rsid w:val="00154158"/>
    <w:pPr>
      <w:ind w:left="720"/>
      <w:contextualSpacing/>
    </w:pPr>
    <w:rPr>
      <w:rFonts w:eastAsiaTheme="minorHAnsi"/>
      <w:lang w:val="en-GB"/>
    </w:rPr>
  </w:style>
  <w:style w:type="character" w:styleId="Strong">
    <w:name w:val="Strong"/>
    <w:basedOn w:val="DefaultParagraphFont"/>
    <w:uiPriority w:val="22"/>
    <w:qFormat/>
    <w:rsid w:val="00650ED2"/>
    <w:rPr>
      <w:b/>
      <w:bCs/>
    </w:rPr>
  </w:style>
  <w:style w:type="paragraph" w:styleId="NormalWeb">
    <w:name w:val="Normal (Web)"/>
    <w:basedOn w:val="Normal"/>
    <w:uiPriority w:val="99"/>
    <w:semiHidden/>
    <w:unhideWhenUsed/>
    <w:rsid w:val="001B38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7975">
      <w:bodyDiv w:val="1"/>
      <w:marLeft w:val="0"/>
      <w:marRight w:val="0"/>
      <w:marTop w:val="0"/>
      <w:marBottom w:val="0"/>
      <w:divBdr>
        <w:top w:val="none" w:sz="0" w:space="0" w:color="auto"/>
        <w:left w:val="none" w:sz="0" w:space="0" w:color="auto"/>
        <w:bottom w:val="none" w:sz="0" w:space="0" w:color="auto"/>
        <w:right w:val="none" w:sz="0" w:space="0" w:color="auto"/>
      </w:divBdr>
    </w:div>
    <w:div w:id="865026193">
      <w:bodyDiv w:val="1"/>
      <w:marLeft w:val="0"/>
      <w:marRight w:val="0"/>
      <w:marTop w:val="0"/>
      <w:marBottom w:val="0"/>
      <w:divBdr>
        <w:top w:val="none" w:sz="0" w:space="0" w:color="auto"/>
        <w:left w:val="none" w:sz="0" w:space="0" w:color="auto"/>
        <w:bottom w:val="none" w:sz="0" w:space="0" w:color="auto"/>
        <w:right w:val="none" w:sz="0" w:space="0" w:color="auto"/>
      </w:divBdr>
    </w:div>
    <w:div w:id="15045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fy@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f.gov.in/sites/default/files/2022-07/DRAFT_CAA_AMENDMENT_BILL_202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4</cp:revision>
  <cp:lastPrinted>2022-07-22T18:20:00Z</cp:lastPrinted>
  <dcterms:created xsi:type="dcterms:W3CDTF">2022-07-22T15:33:00Z</dcterms:created>
  <dcterms:modified xsi:type="dcterms:W3CDTF">2022-07-22T18:26:00Z</dcterms:modified>
</cp:coreProperties>
</file>